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056C4" w14:textId="77777777" w:rsidR="00AC59BC" w:rsidRDefault="00AC59BC" w:rsidP="00661D70">
      <w:pPr>
        <w:jc w:val="center"/>
      </w:pPr>
    </w:p>
    <w:p w14:paraId="5CD7168E" w14:textId="52670F05" w:rsidR="006B1302" w:rsidRPr="00B1250F" w:rsidRDefault="00B1250F" w:rsidP="00B1250F">
      <w:pPr>
        <w:jc w:val="center"/>
        <w:rPr>
          <w:b/>
          <w:bCs/>
          <w:sz w:val="28"/>
          <w:szCs w:val="28"/>
        </w:rPr>
      </w:pPr>
      <w:r w:rsidRPr="00B1250F">
        <w:rPr>
          <w:b/>
          <w:bCs/>
          <w:sz w:val="28"/>
          <w:szCs w:val="28"/>
        </w:rPr>
        <w:t>PREDSTAVITE SE MREŽI SVETOVNO ZNANIH NEMŠKIH KORPORACIJ!</w:t>
      </w:r>
    </w:p>
    <w:p w14:paraId="6CBF06BA" w14:textId="77777777" w:rsidR="00B1250F" w:rsidRDefault="00B1250F" w:rsidP="006B1302">
      <w:pPr>
        <w:jc w:val="both"/>
        <w:rPr>
          <w:i/>
          <w:iCs/>
        </w:rPr>
      </w:pPr>
    </w:p>
    <w:p w14:paraId="517AAB2C" w14:textId="56B805B0" w:rsidR="006B1302" w:rsidRPr="00B1250F" w:rsidRDefault="006B1302" w:rsidP="00B1250F">
      <w:r w:rsidRPr="00B1250F">
        <w:t xml:space="preserve">Ste podjetje, ki razvija oz. je razvilo novo tehnološko rešitev na področju </w:t>
      </w:r>
      <w:r w:rsidRPr="00B1250F">
        <w:rPr>
          <w:b/>
          <w:bCs/>
        </w:rPr>
        <w:t>INDUSTRIJE4.0</w:t>
      </w:r>
      <w:r w:rsidRPr="00B1250F">
        <w:t xml:space="preserve"> (a</w:t>
      </w:r>
      <w:r w:rsidRPr="00B1250F">
        <w:rPr>
          <w:bCs/>
          <w:color w:val="000000" w:themeColor="text1"/>
        </w:rPr>
        <w:t>v</w:t>
      </w:r>
      <w:r w:rsidRPr="00B1250F">
        <w:t xml:space="preserve">tomatizacija in robotizacija, simulacija, analiza podatkov, senzorske tehnologije, proizvodne tehnologije) ali na področju </w:t>
      </w:r>
      <w:r w:rsidRPr="00B1250F">
        <w:rPr>
          <w:b/>
          <w:bCs/>
        </w:rPr>
        <w:t xml:space="preserve">PAMETNIH MEST </w:t>
      </w:r>
      <w:r w:rsidRPr="00B1250F">
        <w:t>(mobilnost in logistika, energija, gradnja in zgradbe, geo-podatkovne storitve, okolje in trajnostne tehnologije)?</w:t>
      </w:r>
    </w:p>
    <w:p w14:paraId="4758732F" w14:textId="2DDAD7C0" w:rsidR="006B1302" w:rsidRPr="00B1250F" w:rsidRDefault="006B1302" w:rsidP="00B1250F">
      <w:r w:rsidRPr="00B1250F">
        <w:t xml:space="preserve">Skupaj s Pomurskim tehnološkim parkom vas vabimo, da  </w:t>
      </w:r>
      <w:r w:rsidRPr="00B1250F">
        <w:rPr>
          <w:b/>
          <w:bCs/>
        </w:rPr>
        <w:t xml:space="preserve">izkoristite edinstveno priložnost in </w:t>
      </w:r>
      <w:r w:rsidR="004B78BA" w:rsidRPr="00B1250F">
        <w:rPr>
          <w:b/>
          <w:bCs/>
        </w:rPr>
        <w:t>svojo rešitev</w:t>
      </w:r>
      <w:r w:rsidRPr="00B1250F">
        <w:rPr>
          <w:b/>
          <w:bCs/>
        </w:rPr>
        <w:t xml:space="preserve"> predstavite mreži svetovno znanih nemških korporacij</w:t>
      </w:r>
      <w:r w:rsidR="004B78BA" w:rsidRPr="00B1250F">
        <w:t>!</w:t>
      </w:r>
      <w:r w:rsidRPr="00B1250F">
        <w:t xml:space="preserve"> </w:t>
      </w:r>
    </w:p>
    <w:p w14:paraId="397E8F44" w14:textId="29D18E24" w:rsidR="006B1302" w:rsidRPr="00B1250F" w:rsidRDefault="006B1302" w:rsidP="00B1250F">
      <w:r w:rsidRPr="00B1250F">
        <w:t>Spletne prijave v angleškem jeziku zbira</w:t>
      </w:r>
      <w:r w:rsidR="00A87C71" w:rsidRPr="00B1250F">
        <w:t>j</w:t>
      </w:r>
      <w:r w:rsidRPr="00B1250F">
        <w:t xml:space="preserve">o do 10. februarja 2021. Prijava je zelo enostavna. Obenem vam </w:t>
      </w:r>
      <w:r w:rsidR="00635E33" w:rsidRPr="00B1250F">
        <w:t>osebje</w:t>
      </w:r>
      <w:r w:rsidRPr="00B1250F">
        <w:t xml:space="preserve"> </w:t>
      </w:r>
      <w:r w:rsidR="00920D8E" w:rsidRPr="00B1250F">
        <w:t>Pomurskega tehnološkega parka</w:t>
      </w:r>
      <w:r w:rsidRPr="00B1250F">
        <w:t xml:space="preserve"> </w:t>
      </w:r>
      <w:r w:rsidR="00635E33" w:rsidRPr="00B1250F">
        <w:t xml:space="preserve"> po potrebi nudi osebne konzultacije glede priprave vloge </w:t>
      </w:r>
      <w:r w:rsidR="00A87C71" w:rsidRPr="00B1250F">
        <w:t>na poziv za INDUSTRIJO</w:t>
      </w:r>
      <w:r w:rsidR="004B78BA" w:rsidRPr="00B1250F">
        <w:t xml:space="preserve"> </w:t>
      </w:r>
      <w:r w:rsidR="00A87C71" w:rsidRPr="00B1250F">
        <w:t xml:space="preserve">4.0 </w:t>
      </w:r>
      <w:r w:rsidR="004B78BA" w:rsidRPr="00B1250F">
        <w:t>(</w:t>
      </w:r>
      <w:r w:rsidR="00A87C71" w:rsidRPr="00B1250F">
        <w:t>Agile Manufacturing)</w:t>
      </w:r>
      <w:r w:rsidR="00635E33" w:rsidRPr="00B1250F">
        <w:t xml:space="preserve">. </w:t>
      </w:r>
    </w:p>
    <w:p w14:paraId="7D74CC5D" w14:textId="77777777" w:rsidR="00A87C71" w:rsidRPr="00B1250F" w:rsidRDefault="006B1302" w:rsidP="00B1250F">
      <w:pPr>
        <w:rPr>
          <w:b/>
          <w:bCs/>
        </w:rPr>
      </w:pPr>
      <w:r w:rsidRPr="00B1250F">
        <w:rPr>
          <w:b/>
          <w:bCs/>
        </w:rPr>
        <w:t>Vas zanima katere korporacije sodelujejo v programu? Kaj vse ponuja</w:t>
      </w:r>
      <w:r w:rsidR="00A87C71" w:rsidRPr="00B1250F">
        <w:rPr>
          <w:b/>
          <w:bCs/>
        </w:rPr>
        <w:t>j</w:t>
      </w:r>
      <w:r w:rsidRPr="00B1250F">
        <w:rPr>
          <w:b/>
          <w:bCs/>
        </w:rPr>
        <w:t xml:space="preserve">o in kako se prijaviti? </w:t>
      </w:r>
    </w:p>
    <w:p w14:paraId="35B4D59B" w14:textId="122A5F86" w:rsidR="006B1302" w:rsidRPr="00B1250F" w:rsidRDefault="006B1302" w:rsidP="00B1250F">
      <w:r w:rsidRPr="00B1250F">
        <w:t xml:space="preserve">Več informacij </w:t>
      </w:r>
      <w:r w:rsidR="00A87C71" w:rsidRPr="00B1250F">
        <w:t xml:space="preserve">o pozivu za </w:t>
      </w:r>
      <w:r w:rsidR="00A87C71" w:rsidRPr="00B1250F">
        <w:rPr>
          <w:b/>
          <w:bCs/>
        </w:rPr>
        <w:t>INDUSTRIJO</w:t>
      </w:r>
      <w:r w:rsidR="004B78BA" w:rsidRPr="00B1250F">
        <w:rPr>
          <w:b/>
          <w:bCs/>
        </w:rPr>
        <w:t xml:space="preserve"> </w:t>
      </w:r>
      <w:r w:rsidR="00A87C71" w:rsidRPr="00B1250F">
        <w:rPr>
          <w:b/>
          <w:bCs/>
        </w:rPr>
        <w:t>4.0</w:t>
      </w:r>
      <w:r w:rsidR="00A87C71" w:rsidRPr="00B1250F">
        <w:t xml:space="preserve"> </w:t>
      </w:r>
      <w:r w:rsidRPr="00B1250F">
        <w:t xml:space="preserve">najdete </w:t>
      </w:r>
      <w:r w:rsidR="00A87C71" w:rsidRPr="00B1250F">
        <w:t xml:space="preserve">tukaj: </w:t>
      </w:r>
      <w:hyperlink r:id="rId8" w:history="1">
        <w:r w:rsidR="004B78BA" w:rsidRPr="00B1250F">
          <w:rPr>
            <w:rStyle w:val="Hiperpovezava"/>
          </w:rPr>
          <w:t>http://p-tech.si/en/1st-open-call-scaleup4europe-am/</w:t>
        </w:r>
      </w:hyperlink>
    </w:p>
    <w:p w14:paraId="0DB33F24" w14:textId="79502822" w:rsidR="00A87C71" w:rsidRPr="00B1250F" w:rsidRDefault="00A87C71" w:rsidP="00B1250F">
      <w:r w:rsidRPr="00B1250F">
        <w:t xml:space="preserve">Več informacij o pozivu za </w:t>
      </w:r>
      <w:r w:rsidRPr="00B1250F">
        <w:rPr>
          <w:b/>
          <w:bCs/>
        </w:rPr>
        <w:t>PAMETNA MESTA</w:t>
      </w:r>
      <w:r w:rsidRPr="00B1250F">
        <w:t xml:space="preserve"> najdete tukaj: </w:t>
      </w:r>
      <w:hyperlink r:id="rId9" w:history="1">
        <w:r w:rsidRPr="00B1250F">
          <w:rPr>
            <w:rStyle w:val="Hiperpovezava"/>
          </w:rPr>
          <w:t>https://scaleup4.eu/scaleup-labs/smart-region/</w:t>
        </w:r>
      </w:hyperlink>
    </w:p>
    <w:p w14:paraId="78E9C060" w14:textId="566EDE96" w:rsidR="00A87C71" w:rsidRDefault="004B78BA" w:rsidP="006B1302">
      <w:pPr>
        <w:jc w:val="both"/>
      </w:pPr>
      <w:r w:rsidRPr="004B78BA">
        <w:rPr>
          <w:noProof/>
        </w:rPr>
        <w:drawing>
          <wp:inline distT="0" distB="0" distL="0" distR="0" wp14:anchorId="724D9D51" wp14:editId="7113111C">
            <wp:extent cx="3368446" cy="1759226"/>
            <wp:effectExtent l="0" t="0" r="0" b="635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99441" cy="1775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5DF801" w14:textId="59C31332" w:rsidR="004B78BA" w:rsidRDefault="00B1250F" w:rsidP="006B1302">
      <w:pPr>
        <w:jc w:val="both"/>
      </w:pPr>
      <w:hyperlink r:id="rId11" w:history="1">
        <w:r w:rsidR="004B78BA" w:rsidRPr="00642396">
          <w:rPr>
            <w:rStyle w:val="Hiperpovezava"/>
          </w:rPr>
          <w:t>PRENESITE BA</w:t>
        </w:r>
        <w:r w:rsidR="004B78BA" w:rsidRPr="00642396">
          <w:rPr>
            <w:rStyle w:val="Hiperpovezava"/>
          </w:rPr>
          <w:t>N</w:t>
        </w:r>
        <w:r w:rsidR="004B78BA" w:rsidRPr="00642396">
          <w:rPr>
            <w:rStyle w:val="Hiperpovezava"/>
          </w:rPr>
          <w:t>NER</w:t>
        </w:r>
      </w:hyperlink>
      <w:r w:rsidR="00642396">
        <w:t xml:space="preserve"> </w:t>
      </w:r>
      <w:bookmarkStart w:id="0" w:name="_GoBack"/>
      <w:bookmarkEnd w:id="0"/>
    </w:p>
    <w:sectPr w:rsidR="004B78BA" w:rsidSect="00612704">
      <w:headerReference w:type="default" r:id="rId12"/>
      <w:footerReference w:type="even" r:id="rId13"/>
      <w:footerReference w:type="default" r:id="rId14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5A837B" w14:textId="77777777" w:rsidR="00326277" w:rsidRDefault="00326277" w:rsidP="004460D1">
      <w:pPr>
        <w:spacing w:after="0" w:line="240" w:lineRule="auto"/>
      </w:pPr>
      <w:r>
        <w:separator/>
      </w:r>
    </w:p>
  </w:endnote>
  <w:endnote w:type="continuationSeparator" w:id="0">
    <w:p w14:paraId="1D76130A" w14:textId="77777777" w:rsidR="00326277" w:rsidRDefault="00326277" w:rsidP="00446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tevilkastrani"/>
      </w:rPr>
      <w:id w:val="-825737545"/>
      <w:docPartObj>
        <w:docPartGallery w:val="Page Numbers (Bottom of Page)"/>
        <w:docPartUnique/>
      </w:docPartObj>
    </w:sdtPr>
    <w:sdtEndPr>
      <w:rPr>
        <w:rStyle w:val="tevilkastrani"/>
      </w:rPr>
    </w:sdtEndPr>
    <w:sdtContent>
      <w:p w14:paraId="04852BC1" w14:textId="19D670C5" w:rsidR="00D02BB1" w:rsidRDefault="00D02BB1" w:rsidP="008F66CB">
        <w:pPr>
          <w:pStyle w:val="Noga"/>
          <w:framePr w:wrap="none" w:vAnchor="text" w:hAnchor="margin" w:xAlign="right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end"/>
        </w:r>
      </w:p>
    </w:sdtContent>
  </w:sdt>
  <w:p w14:paraId="0E5596C1" w14:textId="77777777" w:rsidR="00D02BB1" w:rsidRDefault="00D02BB1" w:rsidP="00D02BB1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tevilkastrani"/>
      </w:rPr>
      <w:id w:val="1308367111"/>
      <w:docPartObj>
        <w:docPartGallery w:val="Page Numbers (Bottom of Page)"/>
        <w:docPartUnique/>
      </w:docPartObj>
    </w:sdtPr>
    <w:sdtEndPr>
      <w:rPr>
        <w:rStyle w:val="tevilkastrani"/>
      </w:rPr>
    </w:sdtEndPr>
    <w:sdtContent>
      <w:p w14:paraId="77B715F6" w14:textId="4DF7C870" w:rsidR="00D02BB1" w:rsidRDefault="00D02BB1" w:rsidP="00D02BB1">
        <w:pPr>
          <w:pStyle w:val="Noga"/>
          <w:framePr w:wrap="none" w:vAnchor="text" w:hAnchor="margin" w:xAlign="right" w:y="1"/>
          <w:jc w:val="center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separate"/>
        </w:r>
        <w:r>
          <w:rPr>
            <w:rStyle w:val="tevilkastrani"/>
            <w:noProof/>
          </w:rPr>
          <w:t>1</w:t>
        </w:r>
        <w:r>
          <w:rPr>
            <w:rStyle w:val="tevilkastrani"/>
          </w:rPr>
          <w:fldChar w:fldCharType="end"/>
        </w:r>
      </w:p>
    </w:sdtContent>
  </w:sdt>
  <w:p w14:paraId="6D949222" w14:textId="77777777" w:rsidR="00D02BB1" w:rsidRDefault="00D02BB1" w:rsidP="00D02BB1">
    <w:pPr>
      <w:pStyle w:val="Nog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EAE763" w14:textId="77777777" w:rsidR="00326277" w:rsidRDefault="00326277" w:rsidP="004460D1">
      <w:pPr>
        <w:spacing w:after="0" w:line="240" w:lineRule="auto"/>
      </w:pPr>
      <w:r>
        <w:separator/>
      </w:r>
    </w:p>
  </w:footnote>
  <w:footnote w:type="continuationSeparator" w:id="0">
    <w:p w14:paraId="060EACEA" w14:textId="77777777" w:rsidR="00326277" w:rsidRDefault="00326277" w:rsidP="00446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A98AD" w14:textId="4525175A" w:rsidR="004460D1" w:rsidRDefault="00E1318E">
    <w:pPr>
      <w:pStyle w:val="Glav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BED9F5C" wp14:editId="4D142672">
          <wp:simplePos x="0" y="0"/>
          <wp:positionH relativeFrom="margin">
            <wp:posOffset>4661535</wp:posOffset>
          </wp:positionH>
          <wp:positionV relativeFrom="paragraph">
            <wp:posOffset>-57150</wp:posOffset>
          </wp:positionV>
          <wp:extent cx="1148715" cy="647700"/>
          <wp:effectExtent l="0" t="0" r="0" b="0"/>
          <wp:wrapNone/>
          <wp:docPr id="55" name="Slika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lika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71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3B4FF84C" wp14:editId="4B581E40">
          <wp:simplePos x="0" y="0"/>
          <wp:positionH relativeFrom="margin">
            <wp:posOffset>2507903</wp:posOffset>
          </wp:positionH>
          <wp:positionV relativeFrom="paragraph">
            <wp:posOffset>-8890</wp:posOffset>
          </wp:positionV>
          <wp:extent cx="1838325" cy="569881"/>
          <wp:effectExtent l="0" t="0" r="0" b="0"/>
          <wp:wrapNone/>
          <wp:docPr id="54" name="Slika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Slika 1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8325" cy="5698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17BDB6D1" wp14:editId="3C9FE009">
          <wp:simplePos x="0" y="0"/>
          <wp:positionH relativeFrom="margin">
            <wp:posOffset>1501057</wp:posOffset>
          </wp:positionH>
          <wp:positionV relativeFrom="paragraph">
            <wp:posOffset>-56515</wp:posOffset>
          </wp:positionV>
          <wp:extent cx="733425" cy="550508"/>
          <wp:effectExtent l="0" t="0" r="0" b="2540"/>
          <wp:wrapNone/>
          <wp:docPr id="53" name="Slika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5505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318E">
      <w:rPr>
        <w:noProof/>
      </w:rPr>
      <w:drawing>
        <wp:inline distT="0" distB="0" distL="0" distR="0" wp14:anchorId="3020AFFF" wp14:editId="4B60E5F4">
          <wp:extent cx="1214500" cy="568187"/>
          <wp:effectExtent l="0" t="0" r="508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222965" cy="5721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C1B00"/>
    <w:multiLevelType w:val="hybridMultilevel"/>
    <w:tmpl w:val="EF24FD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0D1"/>
    <w:rsid w:val="00083AF3"/>
    <w:rsid w:val="000B4623"/>
    <w:rsid w:val="0027065F"/>
    <w:rsid w:val="00326277"/>
    <w:rsid w:val="00403FFE"/>
    <w:rsid w:val="004460D1"/>
    <w:rsid w:val="004931C2"/>
    <w:rsid w:val="004B78BA"/>
    <w:rsid w:val="00612704"/>
    <w:rsid w:val="00635E33"/>
    <w:rsid w:val="00642396"/>
    <w:rsid w:val="00661D70"/>
    <w:rsid w:val="006B1302"/>
    <w:rsid w:val="006D742E"/>
    <w:rsid w:val="00774885"/>
    <w:rsid w:val="007C1C96"/>
    <w:rsid w:val="00866519"/>
    <w:rsid w:val="008E749E"/>
    <w:rsid w:val="009126E0"/>
    <w:rsid w:val="00920D8E"/>
    <w:rsid w:val="0098026D"/>
    <w:rsid w:val="009C5084"/>
    <w:rsid w:val="00A0062E"/>
    <w:rsid w:val="00A87C71"/>
    <w:rsid w:val="00AC59BC"/>
    <w:rsid w:val="00B1250F"/>
    <w:rsid w:val="00BE506D"/>
    <w:rsid w:val="00D02BB1"/>
    <w:rsid w:val="00D86CD1"/>
    <w:rsid w:val="00DC2176"/>
    <w:rsid w:val="00DF601D"/>
    <w:rsid w:val="00E1318E"/>
    <w:rsid w:val="00E53287"/>
    <w:rsid w:val="00F5433B"/>
    <w:rsid w:val="00FD7581"/>
    <w:rsid w:val="00FF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D23B29"/>
  <w15:chartTrackingRefBased/>
  <w15:docId w15:val="{174AFF94-8517-4579-805C-F7F68C2F3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9126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9126E0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126E0"/>
    <w:pPr>
      <w:keepNext/>
      <w:keepLines/>
      <w:spacing w:before="40" w:after="0"/>
      <w:jc w:val="both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460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460D1"/>
  </w:style>
  <w:style w:type="paragraph" w:styleId="Noga">
    <w:name w:val="footer"/>
    <w:basedOn w:val="Navaden"/>
    <w:link w:val="NogaZnak"/>
    <w:uiPriority w:val="99"/>
    <w:unhideWhenUsed/>
    <w:rsid w:val="004460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460D1"/>
  </w:style>
  <w:style w:type="character" w:customStyle="1" w:styleId="Naslov1Znak">
    <w:name w:val="Naslov 1 Znak"/>
    <w:basedOn w:val="Privzetapisavaodstavka"/>
    <w:link w:val="Naslov1"/>
    <w:uiPriority w:val="9"/>
    <w:rsid w:val="009126E0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9126E0"/>
    <w:rPr>
      <w:rFonts w:eastAsiaTheme="majorEastAsia" w:cstheme="majorBidi"/>
      <w:b/>
      <w:color w:val="000000" w:themeColor="text1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9126E0"/>
    <w:rPr>
      <w:rFonts w:eastAsiaTheme="majorEastAsia" w:cstheme="majorBidi"/>
      <w:b/>
      <w:color w:val="000000" w:themeColor="text1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9126E0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612704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920D8E"/>
    <w:rPr>
      <w:color w:val="954F72" w:themeColor="followedHyperlink"/>
      <w:u w:val="single"/>
    </w:rPr>
  </w:style>
  <w:style w:type="character" w:styleId="tevilkastrani">
    <w:name w:val="page number"/>
    <w:basedOn w:val="Privzetapisavaodstavka"/>
    <w:uiPriority w:val="99"/>
    <w:semiHidden/>
    <w:unhideWhenUsed/>
    <w:rsid w:val="00D02BB1"/>
  </w:style>
  <w:style w:type="paragraph" w:styleId="Odstavekseznama">
    <w:name w:val="List Paragraph"/>
    <w:basedOn w:val="Navaden"/>
    <w:uiPriority w:val="34"/>
    <w:qFormat/>
    <w:rsid w:val="00FF03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5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-tech.si/en/1st-open-call-scaleup4europe-am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-tech.si/wp-content/uploads/2021/01/Banner2.pn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scaleup4.eu/scaleup-labs/smart-region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D63E645-8182-4317-B8BC-EF23FBDFB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200</Words>
  <Characters>1144</Characters>
  <Application>Microsoft Office Word</Application>
  <DocSecurity>4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Tomaž Lapoša</dc:creator>
  <cp:keywords/>
  <dc:description/>
  <cp:lastModifiedBy>Špela Lapuh</cp:lastModifiedBy>
  <cp:revision>2</cp:revision>
  <dcterms:created xsi:type="dcterms:W3CDTF">2021-01-08T08:07:00Z</dcterms:created>
  <dcterms:modified xsi:type="dcterms:W3CDTF">2021-01-08T08:07:00Z</dcterms:modified>
</cp:coreProperties>
</file>